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4AD8" w14:textId="44E8F2F7" w:rsidR="0020161D" w:rsidRPr="0020161D" w:rsidRDefault="0020161D" w:rsidP="0020161D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20161D">
        <w:rPr>
          <w:b/>
          <w:bCs/>
          <w:i/>
          <w:iCs/>
          <w:sz w:val="28"/>
          <w:szCs w:val="28"/>
        </w:rPr>
        <w:t xml:space="preserve">Vision och kriterier för medlemskap i </w:t>
      </w:r>
      <w:r w:rsidRPr="0020161D">
        <w:rPr>
          <w:b/>
          <w:bCs/>
          <w:i/>
          <w:iCs/>
          <w:sz w:val="28"/>
          <w:szCs w:val="28"/>
        </w:rPr>
        <w:t>föreningen</w:t>
      </w:r>
      <w:r w:rsidRPr="0020161D">
        <w:rPr>
          <w:b/>
          <w:bCs/>
          <w:i/>
          <w:iCs/>
          <w:sz w:val="28"/>
          <w:szCs w:val="28"/>
        </w:rPr>
        <w:t xml:space="preserve"> Swedish Gardens</w:t>
      </w:r>
    </w:p>
    <w:p w14:paraId="32716764" w14:textId="77777777" w:rsidR="0020161D" w:rsidRPr="0020161D" w:rsidRDefault="0020161D" w:rsidP="0020161D">
      <w:pPr>
        <w:rPr>
          <w:b/>
          <w:bCs/>
          <w:i/>
          <w:iCs/>
        </w:rPr>
      </w:pPr>
      <w:r w:rsidRPr="0020161D">
        <w:rPr>
          <w:b/>
          <w:bCs/>
          <w:i/>
          <w:iCs/>
        </w:rPr>
        <w:t>Vision</w:t>
      </w:r>
    </w:p>
    <w:p w14:paraId="5C570F16" w14:textId="0C7047C6" w:rsidR="0020161D" w:rsidRDefault="0020161D" w:rsidP="0020161D">
      <w:r>
        <w:t>Sverige ska vara en självklar destination för trädgårdsturism och vara en medpart i flera europeiska</w:t>
      </w:r>
      <w:r>
        <w:t xml:space="preserve"> </w:t>
      </w:r>
      <w:r>
        <w:t>sammanhang när det gäller tillvaratagandet och utvecklingen av det gemensammaträdgårdskulturarvet.</w:t>
      </w:r>
    </w:p>
    <w:p w14:paraId="12EA9D7B" w14:textId="77777777" w:rsidR="0020161D" w:rsidRPr="0020161D" w:rsidRDefault="0020161D" w:rsidP="0020161D">
      <w:pPr>
        <w:rPr>
          <w:b/>
          <w:bCs/>
          <w:i/>
          <w:iCs/>
        </w:rPr>
      </w:pPr>
      <w:r w:rsidRPr="0020161D">
        <w:rPr>
          <w:b/>
          <w:bCs/>
          <w:i/>
          <w:iCs/>
        </w:rPr>
        <w:t>Mål</w:t>
      </w:r>
    </w:p>
    <w:p w14:paraId="47D47255" w14:textId="4A7E398A" w:rsidR="0020161D" w:rsidRDefault="0020161D" w:rsidP="0020161D">
      <w:r>
        <w:t xml:space="preserve">Att samla Sveriges främsta parker och trädgårdar i en gemensam satsning för att sätta </w:t>
      </w:r>
      <w:proofErr w:type="spellStart"/>
      <w:r>
        <w:t>Sverigepå</w:t>
      </w:r>
      <w:proofErr w:type="spellEnd"/>
      <w:r>
        <w:t xml:space="preserve"> kartan som trädgårdsturistland.</w:t>
      </w:r>
    </w:p>
    <w:p w14:paraId="3C330C55" w14:textId="77777777" w:rsidR="0020161D" w:rsidRPr="0020161D" w:rsidRDefault="0020161D" w:rsidP="0020161D">
      <w:pPr>
        <w:rPr>
          <w:b/>
          <w:bCs/>
          <w:i/>
          <w:iCs/>
        </w:rPr>
      </w:pPr>
      <w:r w:rsidRPr="0020161D">
        <w:rPr>
          <w:b/>
          <w:bCs/>
          <w:i/>
          <w:iCs/>
        </w:rPr>
        <w:t>Syfte</w:t>
      </w:r>
    </w:p>
    <w:p w14:paraId="0D6CF079" w14:textId="77777777" w:rsidR="0020161D" w:rsidRDefault="0020161D" w:rsidP="0020161D">
      <w:r>
        <w:t>– Att profilera Sverige som trädgårdsturistland</w:t>
      </w:r>
    </w:p>
    <w:p w14:paraId="27521266" w14:textId="77777777" w:rsidR="0020161D" w:rsidRDefault="0020161D" w:rsidP="0020161D">
      <w:r>
        <w:t>– Att vara en nationell samhällsaktör</w:t>
      </w:r>
    </w:p>
    <w:p w14:paraId="12988EA0" w14:textId="77777777" w:rsidR="0020161D" w:rsidRDefault="0020161D" w:rsidP="0020161D">
      <w:r>
        <w:t>– Att öka de svenska publika parkernas och trädgårdarnas konkurrenskraft</w:t>
      </w:r>
    </w:p>
    <w:p w14:paraId="01A4531D" w14:textId="49B49897" w:rsidR="0020161D" w:rsidRDefault="0020161D" w:rsidP="0020161D">
      <w:r>
        <w:t>– Att skapa möjligheter för erfarenhets‐ och kompetensutbyten mellan parkerna och</w:t>
      </w:r>
    </w:p>
    <w:p w14:paraId="181541D9" w14:textId="0D0A0923" w:rsidR="0020161D" w:rsidRDefault="0020161D" w:rsidP="0020161D">
      <w:r>
        <w:t xml:space="preserve">trädgårdarna genom seminarier, utbildningar och master </w:t>
      </w:r>
      <w:proofErr w:type="spellStart"/>
      <w:r>
        <w:t>classes</w:t>
      </w:r>
      <w:proofErr w:type="spellEnd"/>
    </w:p>
    <w:p w14:paraId="028BF229" w14:textId="334CEF2C" w:rsidR="0020161D" w:rsidRDefault="0020161D" w:rsidP="0020161D">
      <w:r>
        <w:t>– Att öka kunskapen om och intresset för det gröna kulturarvets betydelse</w:t>
      </w:r>
    </w:p>
    <w:p w14:paraId="4DD5C315" w14:textId="77777777" w:rsidR="0020161D" w:rsidRPr="0020161D" w:rsidRDefault="0020161D" w:rsidP="0020161D">
      <w:pPr>
        <w:rPr>
          <w:b/>
          <w:bCs/>
          <w:i/>
          <w:iCs/>
        </w:rPr>
      </w:pPr>
      <w:r w:rsidRPr="0020161D">
        <w:rPr>
          <w:b/>
          <w:bCs/>
          <w:i/>
          <w:iCs/>
        </w:rPr>
        <w:t>Kriterier för medlemskap</w:t>
      </w:r>
    </w:p>
    <w:p w14:paraId="1CA9D6F6" w14:textId="3007729A" w:rsidR="0020161D" w:rsidRDefault="0020161D" w:rsidP="0020161D">
      <w:r>
        <w:t xml:space="preserve">Swedish Gardens är </w:t>
      </w:r>
      <w:r>
        <w:t>en ekonomisk förening</w:t>
      </w:r>
      <w:r>
        <w:t xml:space="preserve"> av och för de stora publika parkerna i Sverige.</w:t>
      </w:r>
    </w:p>
    <w:p w14:paraId="3AA85164" w14:textId="77777777" w:rsidR="0020161D" w:rsidRPr="0020161D" w:rsidRDefault="0020161D" w:rsidP="0020161D">
      <w:pPr>
        <w:rPr>
          <w:b/>
          <w:bCs/>
        </w:rPr>
      </w:pPr>
      <w:r w:rsidRPr="0020161D">
        <w:rPr>
          <w:b/>
          <w:bCs/>
        </w:rPr>
        <w:t>Ägande</w:t>
      </w:r>
    </w:p>
    <w:p w14:paraId="664741BE" w14:textId="61DBE375" w:rsidR="0020161D" w:rsidRDefault="0020161D" w:rsidP="0020161D">
      <w:r>
        <w:t>Ägandet kan vara offentligt (kommun eller stat), stiftelse eller privat form.</w:t>
      </w:r>
    </w:p>
    <w:p w14:paraId="56B1FCC0" w14:textId="77777777" w:rsidR="0020161D" w:rsidRPr="0020161D" w:rsidRDefault="0020161D" w:rsidP="0020161D">
      <w:pPr>
        <w:rPr>
          <w:b/>
          <w:bCs/>
        </w:rPr>
      </w:pPr>
      <w:r w:rsidRPr="0020161D">
        <w:rPr>
          <w:b/>
          <w:bCs/>
        </w:rPr>
        <w:t>Service och faciliteter</w:t>
      </w:r>
    </w:p>
    <w:p w14:paraId="053A2CB8" w14:textId="77777777" w:rsidR="0020161D" w:rsidRDefault="0020161D" w:rsidP="0020161D">
      <w:r>
        <w:t>Medlemmarna ska sträva efter att på sina anläggningar/parker kunna ge service för att</w:t>
      </w:r>
    </w:p>
    <w:p w14:paraId="23D22F97" w14:textId="77777777" w:rsidR="0020161D" w:rsidRDefault="0020161D" w:rsidP="0020161D">
      <w:r>
        <w:t>underlätta och tillgängliggöra besöket.</w:t>
      </w:r>
    </w:p>
    <w:p w14:paraId="517875CB" w14:textId="77777777" w:rsidR="0020161D" w:rsidRDefault="0020161D" w:rsidP="0020161D">
      <w:r>
        <w:t>I besöksparken eller i dess närhet bör service enligt följande kunna erbjudas;</w:t>
      </w:r>
    </w:p>
    <w:p w14:paraId="154BC098" w14:textId="77777777" w:rsidR="0020161D" w:rsidRDefault="0020161D" w:rsidP="0020161D">
      <w:r>
        <w:t>-­‐ Servering; café och/eller restaurang</w:t>
      </w:r>
    </w:p>
    <w:p w14:paraId="16284483" w14:textId="77777777" w:rsidR="0020161D" w:rsidRDefault="0020161D" w:rsidP="0020161D">
      <w:r>
        <w:t>-­‐ Butik för besökare</w:t>
      </w:r>
    </w:p>
    <w:p w14:paraId="21D91F65" w14:textId="77777777" w:rsidR="0020161D" w:rsidRDefault="0020161D" w:rsidP="0020161D">
      <w:r>
        <w:t>-­‐ Toaletter</w:t>
      </w:r>
    </w:p>
    <w:p w14:paraId="21963C50" w14:textId="77777777" w:rsidR="0020161D" w:rsidRDefault="0020161D" w:rsidP="0020161D">
      <w:r>
        <w:lastRenderedPageBreak/>
        <w:t>-­‐ Guidade visningar under säsong</w:t>
      </w:r>
    </w:p>
    <w:p w14:paraId="1B947BA4" w14:textId="77777777" w:rsidR="0020161D" w:rsidRDefault="0020161D" w:rsidP="0020161D">
      <w:r>
        <w:t>-­ ‐ Utställnings-­ ‐ och programutveckling</w:t>
      </w:r>
    </w:p>
    <w:p w14:paraId="2A580D5C" w14:textId="5EF2AE07" w:rsidR="0020161D" w:rsidRPr="0020161D" w:rsidRDefault="0020161D" w:rsidP="0020161D">
      <w:pPr>
        <w:rPr>
          <w:b/>
          <w:bCs/>
        </w:rPr>
      </w:pPr>
      <w:r w:rsidRPr="0020161D">
        <w:rPr>
          <w:b/>
          <w:bCs/>
        </w:rPr>
        <w:t>Följande grupperingar finns</w:t>
      </w:r>
    </w:p>
    <w:p w14:paraId="0F05408A" w14:textId="77777777" w:rsidR="0020161D" w:rsidRDefault="0020161D" w:rsidP="0020161D">
      <w:r>
        <w:t>-­‐ Historiska stadsparker</w:t>
      </w:r>
    </w:p>
    <w:p w14:paraId="5789B7DC" w14:textId="77777777" w:rsidR="0020161D" w:rsidRDefault="0020161D" w:rsidP="0020161D">
      <w:r>
        <w:t>-­‐ Botaniska trädgårdar</w:t>
      </w:r>
    </w:p>
    <w:p w14:paraId="595F68EF" w14:textId="77777777" w:rsidR="0020161D" w:rsidRDefault="0020161D" w:rsidP="0020161D">
      <w:r>
        <w:t>-­‐ Kulturhistoriskt intressanta parker/skapade av/för en person/familj</w:t>
      </w:r>
    </w:p>
    <w:p w14:paraId="3C4975E3" w14:textId="77777777" w:rsidR="0020161D" w:rsidRDefault="0020161D" w:rsidP="0020161D">
      <w:r>
        <w:t>-­‐ Parker med ett nationellt kulturmiljöintresse</w:t>
      </w:r>
    </w:p>
    <w:p w14:paraId="693C4FDE" w14:textId="77777777" w:rsidR="0020161D" w:rsidRDefault="0020161D" w:rsidP="0020161D">
      <w:r>
        <w:t>-­‐ Parker med särskild betydelse för den lokala regionen</w:t>
      </w:r>
    </w:p>
    <w:p w14:paraId="49D0DFA6" w14:textId="77777777" w:rsidR="0020161D" w:rsidRDefault="0020161D" w:rsidP="0020161D">
      <w:r>
        <w:t>-­ ‐ Konst-­ ‐ och skulpturparker</w:t>
      </w:r>
    </w:p>
    <w:p w14:paraId="6D20C1A3" w14:textId="77777777" w:rsidR="0020161D" w:rsidRDefault="0020161D" w:rsidP="0020161D">
      <w:r>
        <w:t>-­‐ Nyskapade och moderna parker</w:t>
      </w:r>
    </w:p>
    <w:p w14:paraId="1CB17E5B" w14:textId="77777777" w:rsidR="0020161D" w:rsidRDefault="0020161D" w:rsidP="0020161D">
      <w:r>
        <w:t>-­‐ Handelsträdgårdar med tydlig kvalitetsprofil och med besöksträdgård</w:t>
      </w:r>
    </w:p>
    <w:p w14:paraId="60493183" w14:textId="77777777" w:rsidR="0020161D" w:rsidRDefault="0020161D" w:rsidP="0020161D">
      <w:r>
        <w:t>-­‐ för inspiration och kunskapsförmedling</w:t>
      </w:r>
    </w:p>
    <w:p w14:paraId="72FD613A" w14:textId="77777777" w:rsidR="0020161D" w:rsidRPr="0020161D" w:rsidRDefault="0020161D" w:rsidP="0020161D">
      <w:pPr>
        <w:rPr>
          <w:b/>
          <w:bCs/>
        </w:rPr>
      </w:pPr>
      <w:r w:rsidRPr="0020161D">
        <w:rPr>
          <w:b/>
          <w:bCs/>
        </w:rPr>
        <w:t>Värdegrund -­‐ Följande kriterier/strävansmål bör uppfyllas</w:t>
      </w:r>
    </w:p>
    <w:p w14:paraId="62488B20" w14:textId="77777777" w:rsidR="0020161D" w:rsidRDefault="0020161D" w:rsidP="0020161D">
      <w:r>
        <w:t>Fem huvudkriterier:</w:t>
      </w:r>
    </w:p>
    <w:p w14:paraId="140E28D0" w14:textId="77777777" w:rsidR="0020161D" w:rsidRDefault="0020161D" w:rsidP="0020161D">
      <w:r>
        <w:t>-­‐ Parkerna ska vara aktiva i sin kvalitetsutveckling och värna om sin</w:t>
      </w:r>
    </w:p>
    <w:p w14:paraId="7E407366" w14:textId="4AF8BB99" w:rsidR="0020161D" w:rsidRDefault="0020161D" w:rsidP="0020161D">
      <w:r>
        <w:t>uni</w:t>
      </w:r>
      <w:r>
        <w:t>c</w:t>
      </w:r>
      <w:r>
        <w:t>itet och skönhet, ge god service till besökare, kunna uppvisa</w:t>
      </w:r>
    </w:p>
    <w:p w14:paraId="099806F8" w14:textId="77777777" w:rsidR="0020161D" w:rsidRDefault="0020161D" w:rsidP="0020161D">
      <w:r>
        <w:t>långsiktiga handlingsprogram för drift och underhåll samt för</w:t>
      </w:r>
    </w:p>
    <w:p w14:paraId="285015C3" w14:textId="77777777" w:rsidR="0020161D" w:rsidRDefault="0020161D" w:rsidP="0020161D">
      <w:r>
        <w:t>utvecklingsfrågor.</w:t>
      </w:r>
    </w:p>
    <w:p w14:paraId="235FA020" w14:textId="77777777" w:rsidR="0020161D" w:rsidRDefault="0020161D" w:rsidP="0020161D">
      <w:r>
        <w:t>-­‐ Parkerna ska vara aktiva i att utforma affärsplaner och mål för att kunna bli mer</w:t>
      </w:r>
    </w:p>
    <w:p w14:paraId="268EADA4" w14:textId="77777777" w:rsidR="0020161D" w:rsidRDefault="0020161D" w:rsidP="0020161D">
      <w:r>
        <w:t>ekonomiskt hållbara och att försäkra sig om en positiv besöksutveckling.</w:t>
      </w:r>
    </w:p>
    <w:p w14:paraId="4AA82107" w14:textId="77777777" w:rsidR="0020161D" w:rsidRDefault="0020161D" w:rsidP="0020161D">
      <w:r>
        <w:t>-­‐ Parkerna ska hålla en hög konstnärlig nivå i utförande och idéskapande</w:t>
      </w:r>
    </w:p>
    <w:p w14:paraId="2F07E914" w14:textId="77777777" w:rsidR="0020161D" w:rsidRDefault="0020161D" w:rsidP="0020161D">
      <w:r>
        <w:t>verksamheter.</w:t>
      </w:r>
    </w:p>
    <w:p w14:paraId="5D856E71" w14:textId="77777777" w:rsidR="0020161D" w:rsidRDefault="0020161D" w:rsidP="0020161D">
      <w:r>
        <w:t>-­‐ Parkerna ska arbeta med aktiv programutveckling inför varje år.</w:t>
      </w:r>
    </w:p>
    <w:p w14:paraId="62EADE82" w14:textId="77777777" w:rsidR="0020161D" w:rsidRDefault="0020161D" w:rsidP="0020161D">
      <w:r>
        <w:t>-­‐ Nyskapande och förädling av det som utgör grundidén för parken bör vara</w:t>
      </w:r>
    </w:p>
    <w:p w14:paraId="67670BEC" w14:textId="77777777" w:rsidR="0020161D" w:rsidRDefault="0020161D" w:rsidP="0020161D">
      <w:r>
        <w:t>vägledande för verksamheten.</w:t>
      </w:r>
    </w:p>
    <w:p w14:paraId="77414FBF" w14:textId="77777777" w:rsidR="0020161D" w:rsidRDefault="0020161D" w:rsidP="0020161D">
      <w:r>
        <w:lastRenderedPageBreak/>
        <w:t>-­‐ Parkerna ska arbeta för att bli viktiga förebilder som hållbara</w:t>
      </w:r>
    </w:p>
    <w:p w14:paraId="1F9D4B9F" w14:textId="77777777" w:rsidR="0020161D" w:rsidRDefault="0020161D" w:rsidP="0020161D">
      <w:r>
        <w:t>destinationer och besöksmål.</w:t>
      </w:r>
    </w:p>
    <w:p w14:paraId="706AE8B4" w14:textId="77777777" w:rsidR="0020161D" w:rsidRPr="0020161D" w:rsidRDefault="0020161D" w:rsidP="0020161D">
      <w:pPr>
        <w:rPr>
          <w:b/>
          <w:bCs/>
        </w:rPr>
      </w:pPr>
      <w:r w:rsidRPr="0020161D">
        <w:rPr>
          <w:b/>
          <w:bCs/>
        </w:rPr>
        <w:t>Råd och anvisningar</w:t>
      </w:r>
    </w:p>
    <w:p w14:paraId="506E2857" w14:textId="77777777" w:rsidR="0020161D" w:rsidRDefault="0020161D" w:rsidP="0020161D">
      <w:r>
        <w:t>-­‐ Parkerna ska vara aktiva och visa engagemang för att upprätthålla en hög</w:t>
      </w:r>
    </w:p>
    <w:p w14:paraId="2D0E81A0" w14:textId="77777777" w:rsidR="0020161D" w:rsidRDefault="0020161D" w:rsidP="0020161D">
      <w:r>
        <w:t>standard på skötsel och underhåll i respektive park och område.</w:t>
      </w:r>
    </w:p>
    <w:p w14:paraId="208F9FCF" w14:textId="77777777" w:rsidR="0020161D" w:rsidRDefault="0020161D" w:rsidP="0020161D">
      <w:r>
        <w:t>-­‐ Kvalitetsutveckling och utvärdering bör ske årligen.</w:t>
      </w:r>
    </w:p>
    <w:p w14:paraId="40F28305" w14:textId="77777777" w:rsidR="0020161D" w:rsidRDefault="0020161D" w:rsidP="0020161D">
      <w:r>
        <w:t>-­‐ Parkerna ska arbeta aktivt för en god miljöhantering av avfall,</w:t>
      </w:r>
    </w:p>
    <w:p w14:paraId="329920D9" w14:textId="77777777" w:rsidR="0020161D" w:rsidRDefault="0020161D" w:rsidP="0020161D">
      <w:r>
        <w:t>bekämpningsmedel, kompostering och andra aktiviteter som kan påverka miljön i</w:t>
      </w:r>
    </w:p>
    <w:p w14:paraId="378DE9FE" w14:textId="77777777" w:rsidR="0020161D" w:rsidRDefault="0020161D" w:rsidP="0020161D">
      <w:r>
        <w:t>en negativ riktning.</w:t>
      </w:r>
    </w:p>
    <w:p w14:paraId="5A5681D9" w14:textId="77777777" w:rsidR="0020161D" w:rsidRDefault="0020161D" w:rsidP="0020161D">
      <w:r>
        <w:t>-­‐ Parkerna ska kunna visa en god kommunikation och information gentemot sina</w:t>
      </w:r>
    </w:p>
    <w:p w14:paraId="43C05419" w14:textId="77777777" w:rsidR="0020161D" w:rsidRDefault="0020161D" w:rsidP="0020161D">
      <w:r>
        <w:t>besökare på fler språk än svenska. Det ska gå att få en god beskrivning av parkens</w:t>
      </w:r>
    </w:p>
    <w:p w14:paraId="44671CFF" w14:textId="77777777" w:rsidR="0020161D" w:rsidRDefault="0020161D" w:rsidP="0020161D">
      <w:r>
        <w:t>historia samt nuvarande betydelse och innehåll på svenska och engelska.</w:t>
      </w:r>
    </w:p>
    <w:p w14:paraId="42D03B47" w14:textId="77777777" w:rsidR="0020161D" w:rsidRDefault="0020161D" w:rsidP="0020161D">
      <w:r>
        <w:t>Parkerna som arbetsplats och kunskapsförmedlare</w:t>
      </w:r>
    </w:p>
    <w:p w14:paraId="497EE810" w14:textId="77777777" w:rsidR="0020161D" w:rsidRDefault="0020161D" w:rsidP="0020161D">
      <w:r>
        <w:t>-­‐ Parkerna ska förvissa sig om att vara en inspirerande och omtyckt arbetsplats med</w:t>
      </w:r>
    </w:p>
    <w:p w14:paraId="24997C6A" w14:textId="77777777" w:rsidR="0020161D" w:rsidRDefault="0020161D" w:rsidP="0020161D">
      <w:r>
        <w:t>god omsorg om sina medarbetare. Trädgårdsmästare ska kunna erbjudas</w:t>
      </w:r>
    </w:p>
    <w:p w14:paraId="2F46B6BD" w14:textId="77777777" w:rsidR="0020161D" w:rsidRDefault="0020161D" w:rsidP="0020161D">
      <w:r>
        <w:t>vidareutbildning och erfarenhetsutbyten med andra parker i nätverket och med</w:t>
      </w:r>
    </w:p>
    <w:p w14:paraId="33155B73" w14:textId="6BDEBE6B" w:rsidR="0020161D" w:rsidRDefault="0020161D" w:rsidP="0020161D">
      <w:r>
        <w:t xml:space="preserve">andra parker ute i Europa. Dialog och utbyten med andra i nätverket ska </w:t>
      </w:r>
      <w:r>
        <w:t>främjas och</w:t>
      </w:r>
      <w:r>
        <w:t xml:space="preserve"> uppmuntras.</w:t>
      </w:r>
    </w:p>
    <w:p w14:paraId="55620DB0" w14:textId="77777777" w:rsidR="0020161D" w:rsidRDefault="0020161D" w:rsidP="0020161D">
      <w:r>
        <w:t>-­‐ Parkerna ska ställa höga krav på sina anställda och den gröna kompetensen ska</w:t>
      </w:r>
    </w:p>
    <w:p w14:paraId="2DB3FAA5" w14:textId="77777777" w:rsidR="0020161D" w:rsidRDefault="0020161D" w:rsidP="0020161D">
      <w:r>
        <w:t>ständigt utvecklas och utvärderas. Parkerna ska kunna möta besökarnas krav på</w:t>
      </w:r>
    </w:p>
    <w:p w14:paraId="6CA36062" w14:textId="77777777" w:rsidR="0020161D" w:rsidRDefault="0020161D" w:rsidP="0020161D">
      <w:r>
        <w:t>dialog och kommunikation, varför alla i en park bör utbildas till att vara</w:t>
      </w:r>
    </w:p>
    <w:p w14:paraId="52B584A4" w14:textId="77777777" w:rsidR="0020161D" w:rsidRDefault="0020161D" w:rsidP="0020161D">
      <w:r>
        <w:t>ambassadörer för verksamheten.</w:t>
      </w:r>
    </w:p>
    <w:p w14:paraId="18AE56EE" w14:textId="77777777" w:rsidR="0020161D" w:rsidRDefault="0020161D" w:rsidP="0020161D">
      <w:r>
        <w:t>-­‐ Den publika avdelningen genom guider, servicepersonal i caféer och butiker</w:t>
      </w:r>
    </w:p>
    <w:p w14:paraId="7349A9A5" w14:textId="77777777" w:rsidR="0020161D" w:rsidRDefault="0020161D" w:rsidP="0020161D">
      <w:r>
        <w:t>ska eftersträva hög servicenivå med nöjda och återkommande kunder som</w:t>
      </w:r>
    </w:p>
    <w:p w14:paraId="6BFE2031" w14:textId="77777777" w:rsidR="0020161D" w:rsidRDefault="0020161D" w:rsidP="0020161D">
      <w:r>
        <w:t>mål.</w:t>
      </w:r>
    </w:p>
    <w:p w14:paraId="0F25DE62" w14:textId="77777777" w:rsidR="0020161D" w:rsidRPr="0020161D" w:rsidRDefault="0020161D" w:rsidP="0020161D">
      <w:pPr>
        <w:rPr>
          <w:b/>
          <w:bCs/>
        </w:rPr>
      </w:pPr>
      <w:r w:rsidRPr="0020161D">
        <w:rPr>
          <w:b/>
          <w:bCs/>
        </w:rPr>
        <w:t>Parkerna bidrar med gemensamt underlag och deltar aktivt</w:t>
      </w:r>
    </w:p>
    <w:p w14:paraId="3AD0FC57" w14:textId="77777777" w:rsidR="0020161D" w:rsidRDefault="0020161D" w:rsidP="0020161D">
      <w:r>
        <w:lastRenderedPageBreak/>
        <w:t>-­‐ Medlemmarna ska kunna delta i gemensamma undersökningar och bör kunna</w:t>
      </w:r>
    </w:p>
    <w:p w14:paraId="7E6D6BEB" w14:textId="77777777" w:rsidR="0020161D" w:rsidRDefault="0020161D" w:rsidP="0020161D">
      <w:r>
        <w:t>delge dokument och handlingsplaner som kan vara relevanta för en gemensam</w:t>
      </w:r>
    </w:p>
    <w:p w14:paraId="46D2202A" w14:textId="77777777" w:rsidR="0020161D" w:rsidRDefault="0020161D" w:rsidP="0020161D">
      <w:r>
        <w:t>diskussion eller utgöra grund för en gemensam strategi.</w:t>
      </w:r>
    </w:p>
    <w:p w14:paraId="0628C699" w14:textId="77777777" w:rsidR="0020161D" w:rsidRDefault="0020161D" w:rsidP="0020161D">
      <w:r>
        <w:t>-­‐ Parkerna ska vara positivt inställda till att medverka och själva bidra så att</w:t>
      </w:r>
    </w:p>
    <w:p w14:paraId="65579F2A" w14:textId="558998FD" w:rsidR="0020161D" w:rsidRDefault="0020161D" w:rsidP="0020161D">
      <w:r>
        <w:t>föreningen</w:t>
      </w:r>
      <w:r>
        <w:t xml:space="preserve"> blir ett forum för erfarenhetsutbyte och en gemensam plattform för</w:t>
      </w:r>
    </w:p>
    <w:p w14:paraId="6D820850" w14:textId="77777777" w:rsidR="0020161D" w:rsidRDefault="0020161D" w:rsidP="0020161D">
      <w:r>
        <w:t>marknadsföring och opinionsbildning. Parkerna förväntas kunna avsätta tid och</w:t>
      </w:r>
    </w:p>
    <w:p w14:paraId="3085E125" w14:textId="77777777" w:rsidR="0020161D" w:rsidRDefault="0020161D" w:rsidP="0020161D">
      <w:r>
        <w:t>personal inom rimliga ramar för möten, seminarier och utvärderingar samt</w:t>
      </w:r>
    </w:p>
    <w:p w14:paraId="1B1B1A7E" w14:textId="77777777" w:rsidR="0020161D" w:rsidRDefault="0020161D" w:rsidP="0020161D">
      <w:r>
        <w:t>kunna delta vid gemensamma satsningar på mässor, kampanjer mm.</w:t>
      </w:r>
    </w:p>
    <w:p w14:paraId="79D40346" w14:textId="77777777" w:rsidR="0020161D" w:rsidRPr="0020161D" w:rsidRDefault="0020161D" w:rsidP="0020161D">
      <w:pPr>
        <w:rPr>
          <w:b/>
          <w:bCs/>
          <w:i/>
          <w:iCs/>
        </w:rPr>
      </w:pPr>
      <w:r w:rsidRPr="0020161D">
        <w:rPr>
          <w:b/>
          <w:bCs/>
          <w:i/>
          <w:iCs/>
        </w:rPr>
        <w:t>Medlemskap</w:t>
      </w:r>
    </w:p>
    <w:p w14:paraId="5AD491FE" w14:textId="77777777" w:rsidR="0020161D" w:rsidRPr="0020161D" w:rsidRDefault="0020161D" w:rsidP="0020161D">
      <w:pPr>
        <w:rPr>
          <w:b/>
          <w:bCs/>
        </w:rPr>
      </w:pPr>
      <w:r w:rsidRPr="0020161D">
        <w:rPr>
          <w:b/>
          <w:bCs/>
        </w:rPr>
        <w:t>Fullvärdigt medlemskap</w:t>
      </w:r>
    </w:p>
    <w:p w14:paraId="27F1A4FA" w14:textId="5A74B338" w:rsidR="0020161D" w:rsidRDefault="0020161D" w:rsidP="0020161D">
      <w:r>
        <w:t xml:space="preserve">Med fullvärdigt medlemskap tar man del av alla aktiviteter som </w:t>
      </w:r>
      <w:r>
        <w:t>Swedish Gardens</w:t>
      </w:r>
      <w:r>
        <w:t xml:space="preserve"> anordnar.</w:t>
      </w:r>
    </w:p>
    <w:p w14:paraId="7C52CD47" w14:textId="54965945" w:rsidR="0020161D" w:rsidRDefault="0020161D" w:rsidP="0020161D">
      <w:r>
        <w:t xml:space="preserve">Anläggningarna förväntas motsvara </w:t>
      </w:r>
      <w:r>
        <w:t>föreningens</w:t>
      </w:r>
      <w:r>
        <w:t xml:space="preserve"> värdegrunder samt arbeta aktivt för</w:t>
      </w:r>
    </w:p>
    <w:p w14:paraId="0F9A216B" w14:textId="77777777" w:rsidR="0020161D" w:rsidRDefault="0020161D" w:rsidP="0020161D">
      <w:r>
        <w:t>samordning, gemenskap och utveckling.</w:t>
      </w:r>
    </w:p>
    <w:p w14:paraId="2700CCD4" w14:textId="2A9F57B4" w:rsidR="0020161D" w:rsidRDefault="0020161D" w:rsidP="0020161D">
      <w:r>
        <w:t>Medlemsavgift 202</w:t>
      </w:r>
      <w:r>
        <w:t>4</w:t>
      </w:r>
      <w:r>
        <w:t xml:space="preserve">, </w:t>
      </w:r>
      <w:proofErr w:type="gramStart"/>
      <w:r>
        <w:t>20.000:-</w:t>
      </w:r>
      <w:proofErr w:type="gramEnd"/>
      <w:r>
        <w:t>­ ‐</w:t>
      </w:r>
    </w:p>
    <w:p w14:paraId="64BEBB61" w14:textId="77777777" w:rsidR="0020161D" w:rsidRPr="0020161D" w:rsidRDefault="0020161D" w:rsidP="0020161D">
      <w:pPr>
        <w:rPr>
          <w:b/>
          <w:bCs/>
        </w:rPr>
      </w:pPr>
      <w:r w:rsidRPr="0020161D">
        <w:rPr>
          <w:b/>
          <w:bCs/>
        </w:rPr>
        <w:t>Utvecklingsmedlemskap</w:t>
      </w:r>
    </w:p>
    <w:p w14:paraId="04275454" w14:textId="77777777" w:rsidR="0020161D" w:rsidRDefault="0020161D" w:rsidP="0020161D">
      <w:r>
        <w:t>Medlemskap kan också sökas av parker som är under utveckling och som vill dela</w:t>
      </w:r>
    </w:p>
    <w:p w14:paraId="73DAD70E" w14:textId="2F6EC556" w:rsidR="0020161D" w:rsidRDefault="0020161D" w:rsidP="0020161D">
      <w:r>
        <w:t xml:space="preserve">gemensamma mål och hitta förebilder bland </w:t>
      </w:r>
      <w:r>
        <w:t>föreningens</w:t>
      </w:r>
      <w:r>
        <w:t xml:space="preserve"> medlemmar. Man tar då del i</w:t>
      </w:r>
    </w:p>
    <w:p w14:paraId="2D792B4C" w14:textId="359FBCA8" w:rsidR="0020161D" w:rsidRDefault="0020161D" w:rsidP="0020161D">
      <w:r>
        <w:t xml:space="preserve">föreningens </w:t>
      </w:r>
      <w:r>
        <w:t>seminarier och information men marknadsförs inte aktivt utåt.</w:t>
      </w:r>
    </w:p>
    <w:p w14:paraId="1C7EDC27" w14:textId="77777777" w:rsidR="0020161D" w:rsidRDefault="0020161D" w:rsidP="0020161D">
      <w:r>
        <w:t>Utvecklingsmedlemmar får rådgivning och stöd för att nå ett fullvärdigt medlemskap.</w:t>
      </w:r>
    </w:p>
    <w:p w14:paraId="49D079F7" w14:textId="60C63230" w:rsidR="0020161D" w:rsidRDefault="0020161D" w:rsidP="0020161D">
      <w:r>
        <w:t>Medlemsavgift 202</w:t>
      </w:r>
      <w:r>
        <w:t>4</w:t>
      </w:r>
      <w:r>
        <w:t xml:space="preserve">, </w:t>
      </w:r>
      <w:proofErr w:type="gramStart"/>
      <w:r>
        <w:t>10.000:-</w:t>
      </w:r>
      <w:proofErr w:type="gramEnd"/>
      <w:r>
        <w:t>­ ‐</w:t>
      </w:r>
    </w:p>
    <w:p w14:paraId="5DE3E29A" w14:textId="0A4C62D5" w:rsidR="0020161D" w:rsidRPr="0020161D" w:rsidRDefault="0020161D" w:rsidP="0020161D">
      <w:pPr>
        <w:rPr>
          <w:b/>
          <w:bCs/>
        </w:rPr>
      </w:pPr>
      <w:r w:rsidRPr="0020161D">
        <w:rPr>
          <w:b/>
          <w:bCs/>
        </w:rPr>
        <w:t xml:space="preserve">Utträde ur </w:t>
      </w:r>
      <w:r>
        <w:rPr>
          <w:b/>
          <w:bCs/>
        </w:rPr>
        <w:t>föreningen</w:t>
      </w:r>
    </w:p>
    <w:p w14:paraId="0A79210A" w14:textId="7FEBD8C3" w:rsidR="0020161D" w:rsidRDefault="0020161D" w:rsidP="0020161D">
      <w:r>
        <w:t xml:space="preserve">Medlemmar som önskar träda ur </w:t>
      </w:r>
      <w:r>
        <w:t xml:space="preserve">föreningen </w:t>
      </w:r>
      <w:r>
        <w:t>ska meddela detta senast 1/10 året innan utträdet</w:t>
      </w:r>
    </w:p>
    <w:p w14:paraId="63F5301B" w14:textId="77777777" w:rsidR="0020161D" w:rsidRDefault="0020161D" w:rsidP="0020161D">
      <w:r>
        <w:t>trader i kraft.</w:t>
      </w:r>
    </w:p>
    <w:p w14:paraId="504373D8" w14:textId="77777777" w:rsidR="0020161D" w:rsidRPr="0020161D" w:rsidRDefault="0020161D" w:rsidP="0020161D">
      <w:pPr>
        <w:rPr>
          <w:b/>
          <w:bCs/>
          <w:i/>
          <w:iCs/>
        </w:rPr>
      </w:pPr>
      <w:r w:rsidRPr="0020161D">
        <w:rPr>
          <w:b/>
          <w:bCs/>
          <w:i/>
          <w:iCs/>
        </w:rPr>
        <w:t>Partners/</w:t>
      </w:r>
      <w:proofErr w:type="spellStart"/>
      <w:r w:rsidRPr="0020161D">
        <w:rPr>
          <w:b/>
          <w:bCs/>
          <w:i/>
          <w:iCs/>
        </w:rPr>
        <w:t>sponsoring</w:t>
      </w:r>
      <w:proofErr w:type="spellEnd"/>
    </w:p>
    <w:p w14:paraId="46BFFEDC" w14:textId="77777777" w:rsidR="0020161D" w:rsidRDefault="0020161D" w:rsidP="0020161D"/>
    <w:p w14:paraId="4EA10C25" w14:textId="77777777" w:rsidR="0020161D" w:rsidRPr="0020161D" w:rsidRDefault="0020161D" w:rsidP="0020161D">
      <w:pPr>
        <w:rPr>
          <w:b/>
          <w:bCs/>
        </w:rPr>
      </w:pPr>
      <w:r w:rsidRPr="0020161D">
        <w:rPr>
          <w:b/>
          <w:bCs/>
        </w:rPr>
        <w:lastRenderedPageBreak/>
        <w:t>Samarbetspartner</w:t>
      </w:r>
    </w:p>
    <w:p w14:paraId="135BD98F" w14:textId="72FA2F66" w:rsidR="0020161D" w:rsidRDefault="0020161D" w:rsidP="0020161D">
      <w:r>
        <w:t xml:space="preserve">Partnerskap kan sökas av externa aktörer som är av intresse för </w:t>
      </w:r>
      <w:r>
        <w:t>föreningens</w:t>
      </w:r>
      <w:r>
        <w:t xml:space="preserve"> medlemmar.</w:t>
      </w:r>
    </w:p>
    <w:p w14:paraId="45B60EED" w14:textId="3374664E" w:rsidR="0020161D" w:rsidRDefault="0020161D" w:rsidP="0020161D">
      <w:r>
        <w:t xml:space="preserve">Partnerskapet syftar till att stödja </w:t>
      </w:r>
      <w:r>
        <w:t xml:space="preserve">föreningens </w:t>
      </w:r>
      <w:r>
        <w:t>arbete och bjuds in till att delta i seminarier</w:t>
      </w:r>
    </w:p>
    <w:p w14:paraId="74677AFA" w14:textId="105FF2EB" w:rsidR="0020161D" w:rsidRDefault="0020161D" w:rsidP="0020161D">
      <w:r>
        <w:t xml:space="preserve">och konferenser som anordnas av </w:t>
      </w:r>
      <w:r>
        <w:t>föreningen</w:t>
      </w:r>
      <w:r>
        <w:t>.</w:t>
      </w:r>
    </w:p>
    <w:p w14:paraId="40E5C3B4" w14:textId="77777777" w:rsidR="0020161D" w:rsidRDefault="0020161D" w:rsidP="0020161D">
      <w:r>
        <w:t>Samarbetspartners får också kontinuerlig information och inbjuds till dialog och</w:t>
      </w:r>
    </w:p>
    <w:p w14:paraId="4991A609" w14:textId="77777777" w:rsidR="0020161D" w:rsidRDefault="0020161D" w:rsidP="0020161D">
      <w:r>
        <w:t>gemensamma aktiviteter.</w:t>
      </w:r>
    </w:p>
    <w:p w14:paraId="739B7258" w14:textId="77777777" w:rsidR="0020161D" w:rsidRPr="0020161D" w:rsidRDefault="0020161D" w:rsidP="0020161D">
      <w:pPr>
        <w:rPr>
          <w:b/>
          <w:bCs/>
        </w:rPr>
      </w:pPr>
      <w:r w:rsidRPr="0020161D">
        <w:rPr>
          <w:b/>
          <w:bCs/>
        </w:rPr>
        <w:t>Sponsring</w:t>
      </w:r>
    </w:p>
    <w:p w14:paraId="2D7E9A53" w14:textId="426078FF" w:rsidR="0020161D" w:rsidRDefault="0020161D" w:rsidP="0020161D">
      <w:r>
        <w:t>Föreningen</w:t>
      </w:r>
      <w:r>
        <w:t xml:space="preserve"> kan sponsras av partners som ser möjligheter till utbyte av kompetenser och</w:t>
      </w:r>
    </w:p>
    <w:p w14:paraId="6CF31B78" w14:textId="77777777" w:rsidR="0020161D" w:rsidRDefault="0020161D" w:rsidP="0020161D">
      <w:r>
        <w:t>tjänster. Sponsorskapet kan medverka till att realisera större kampanjer, utåtriktad</w:t>
      </w:r>
    </w:p>
    <w:p w14:paraId="4571C913" w14:textId="77777777" w:rsidR="0020161D" w:rsidRDefault="0020161D" w:rsidP="0020161D">
      <w:r>
        <w:t>verksamhet och underlätta utbyten samt samordning av gemensamma satsningar mellan</w:t>
      </w:r>
    </w:p>
    <w:p w14:paraId="393BA8C2" w14:textId="77777777" w:rsidR="0020161D" w:rsidRDefault="0020161D" w:rsidP="0020161D">
      <w:r>
        <w:t>anläggningarna.</w:t>
      </w:r>
    </w:p>
    <w:p w14:paraId="188EBDBC" w14:textId="77777777" w:rsidR="00EA5E8E" w:rsidRDefault="00EA5E8E" w:rsidP="0020161D"/>
    <w:p w14:paraId="40C5DF90" w14:textId="51EEFFF1" w:rsidR="0020161D" w:rsidRPr="00EA5E8E" w:rsidRDefault="0020161D" w:rsidP="0020161D">
      <w:pPr>
        <w:rPr>
          <w:b/>
          <w:bCs/>
          <w:i/>
          <w:iCs/>
        </w:rPr>
      </w:pPr>
      <w:r w:rsidRPr="00EA5E8E">
        <w:rPr>
          <w:b/>
          <w:bCs/>
          <w:i/>
          <w:iCs/>
        </w:rPr>
        <w:t xml:space="preserve">Kansli och styrgrupp för </w:t>
      </w:r>
      <w:r w:rsidR="00EA5E8E" w:rsidRPr="00EA5E8E">
        <w:rPr>
          <w:b/>
          <w:bCs/>
          <w:i/>
          <w:iCs/>
        </w:rPr>
        <w:t>föreningen 2024:</w:t>
      </w:r>
    </w:p>
    <w:p w14:paraId="61DF99C2" w14:textId="4D0EC5C2" w:rsidR="0020161D" w:rsidRDefault="0020161D" w:rsidP="0020161D">
      <w:r>
        <w:t xml:space="preserve">Administrationen för </w:t>
      </w:r>
      <w:r w:rsidR="00EA5E8E">
        <w:t xml:space="preserve">föreningen </w:t>
      </w:r>
      <w:r>
        <w:t>sköts av medlemmarna själva. För varje år utses en av</w:t>
      </w:r>
    </w:p>
    <w:p w14:paraId="5A1A8104" w14:textId="77777777" w:rsidR="0020161D" w:rsidRDefault="0020161D" w:rsidP="0020161D">
      <w:r>
        <w:t>parkerna som kansli vilket innebär att man åtar sig att hantera ekonomi och redovisning</w:t>
      </w:r>
    </w:p>
    <w:p w14:paraId="45D4699E" w14:textId="440461E8" w:rsidR="0020161D" w:rsidRDefault="0020161D" w:rsidP="0020161D">
      <w:r>
        <w:t xml:space="preserve">av </w:t>
      </w:r>
      <w:r w:rsidR="00EA5E8E">
        <w:t>föreningens</w:t>
      </w:r>
      <w:r>
        <w:t xml:space="preserve"> gemensamma medel. </w:t>
      </w:r>
      <w:r w:rsidR="00EA5E8E">
        <w:t>Nääs</w:t>
      </w:r>
      <w:r>
        <w:t xml:space="preserve"> slott innehar kanslifunktionen för</w:t>
      </w:r>
    </w:p>
    <w:p w14:paraId="00E4B336" w14:textId="77777777" w:rsidR="0020161D" w:rsidRDefault="0020161D" w:rsidP="0020161D">
      <w:r>
        <w:t>närvarande. Kajsa Sjölander arbetar deltid som kommunikatör.</w:t>
      </w:r>
    </w:p>
    <w:p w14:paraId="60BBC5CE" w14:textId="77777777" w:rsidR="0020161D" w:rsidRPr="00EA5E8E" w:rsidRDefault="0020161D" w:rsidP="0020161D">
      <w:pPr>
        <w:rPr>
          <w:b/>
          <w:bCs/>
        </w:rPr>
      </w:pPr>
      <w:r w:rsidRPr="00EA5E8E">
        <w:rPr>
          <w:b/>
          <w:bCs/>
        </w:rPr>
        <w:t>Styrgrupp</w:t>
      </w:r>
    </w:p>
    <w:p w14:paraId="1EA0499B" w14:textId="56E31A21" w:rsidR="0020161D" w:rsidRDefault="00EA5E8E" w:rsidP="0020161D">
      <w:r>
        <w:t>Föreningen</w:t>
      </w:r>
      <w:r w:rsidR="0020161D">
        <w:t xml:space="preserve"> drivs av en styrgrupp, en kommunikatör och en projektledare. Styrgruppen</w:t>
      </w:r>
    </w:p>
    <w:p w14:paraId="24978108" w14:textId="32C0D2CA" w:rsidR="0020161D" w:rsidRDefault="0020161D" w:rsidP="0020161D">
      <w:r>
        <w:t>har återkommande möten</w:t>
      </w:r>
      <w:r w:rsidR="00EA5E8E">
        <w:t>, minst fyra / år,</w:t>
      </w:r>
      <w:r>
        <w:t xml:space="preserve"> där budget och handlingsplaner bestäms. </w:t>
      </w:r>
    </w:p>
    <w:p w14:paraId="633DCD0C" w14:textId="77777777" w:rsidR="0020161D" w:rsidRPr="00EA5E8E" w:rsidRDefault="0020161D" w:rsidP="0020161D">
      <w:pPr>
        <w:rPr>
          <w:b/>
          <w:bCs/>
        </w:rPr>
      </w:pPr>
      <w:r w:rsidRPr="00EA5E8E">
        <w:rPr>
          <w:b/>
          <w:bCs/>
        </w:rPr>
        <w:t>Styrgruppen 2020</w:t>
      </w:r>
    </w:p>
    <w:p w14:paraId="54F02797" w14:textId="77777777" w:rsidR="0020161D" w:rsidRDefault="0020161D" w:rsidP="0020161D">
      <w:r>
        <w:t>Maria Sidén, ordförande</w:t>
      </w:r>
    </w:p>
    <w:p w14:paraId="1C2BAAB8" w14:textId="77777777" w:rsidR="0020161D" w:rsidRDefault="0020161D" w:rsidP="0020161D">
      <w:r>
        <w:t>Lena Vikström, vice ordförande</w:t>
      </w:r>
    </w:p>
    <w:p w14:paraId="524106AC" w14:textId="77777777" w:rsidR="0020161D" w:rsidRDefault="0020161D" w:rsidP="0020161D">
      <w:r>
        <w:t>Ulf Nordfjell landskapsarkitekt</w:t>
      </w:r>
    </w:p>
    <w:p w14:paraId="23A9C64F" w14:textId="77777777" w:rsidR="0020161D" w:rsidRDefault="0020161D" w:rsidP="0020161D">
      <w:r>
        <w:t>Tomas Lindvall, Sundbybergs stad</w:t>
      </w:r>
    </w:p>
    <w:p w14:paraId="432985AA" w14:textId="77777777" w:rsidR="0020161D" w:rsidRDefault="0020161D" w:rsidP="0020161D">
      <w:r>
        <w:lastRenderedPageBreak/>
        <w:t>Lotta Saetre, Uppsala Linneanska trädgårdar</w:t>
      </w:r>
    </w:p>
    <w:p w14:paraId="2AF990BE" w14:textId="5E4F6F31" w:rsidR="0020161D" w:rsidRDefault="00EA5E8E" w:rsidP="0020161D">
      <w:r>
        <w:t>Carolin Lundholm</w:t>
      </w:r>
      <w:r w:rsidR="0020161D">
        <w:t xml:space="preserve">, </w:t>
      </w:r>
      <w:r>
        <w:t>Sofiero slott</w:t>
      </w:r>
    </w:p>
    <w:p w14:paraId="57550D03" w14:textId="022F8667" w:rsidR="00EA5E8E" w:rsidRDefault="00EA5E8E" w:rsidP="0020161D">
      <w:r>
        <w:t>Micael Holmström, Umeå kommun</w:t>
      </w:r>
    </w:p>
    <w:p w14:paraId="43329586" w14:textId="77777777" w:rsidR="0020161D" w:rsidRPr="00EA5E8E" w:rsidRDefault="0020161D" w:rsidP="0020161D">
      <w:pPr>
        <w:rPr>
          <w:b/>
          <w:bCs/>
        </w:rPr>
      </w:pPr>
      <w:r w:rsidRPr="00EA5E8E">
        <w:rPr>
          <w:b/>
          <w:bCs/>
        </w:rPr>
        <w:t>Projektledare</w:t>
      </w:r>
    </w:p>
    <w:p w14:paraId="069F20FB" w14:textId="1C929289" w:rsidR="0020161D" w:rsidRDefault="0020161D" w:rsidP="0020161D">
      <w:r>
        <w:t xml:space="preserve">Projektledaren driver </w:t>
      </w:r>
      <w:r w:rsidR="00EA5E8E">
        <w:t xml:space="preserve">föreningens </w:t>
      </w:r>
      <w:r>
        <w:t>frågor och verkar som central funktion för samordning av</w:t>
      </w:r>
    </w:p>
    <w:p w14:paraId="21C0F4DC" w14:textId="77777777" w:rsidR="0020161D" w:rsidRDefault="0020161D" w:rsidP="0020161D">
      <w:r>
        <w:t>aktiviteter, marknadskommunikation, seminarier och konferenser. Projektledaren arbetar</w:t>
      </w:r>
    </w:p>
    <w:p w14:paraId="027E4DD4" w14:textId="77777777" w:rsidR="0020161D" w:rsidRDefault="0020161D" w:rsidP="0020161D">
      <w:r>
        <w:t>också aktivt med medlemmarnas kvalitetsutveckling och verkar som en stödfunktion för</w:t>
      </w:r>
    </w:p>
    <w:p w14:paraId="427C7071" w14:textId="7805B0D7" w:rsidR="0020161D" w:rsidRDefault="0020161D" w:rsidP="0020161D">
      <w:r>
        <w:t>nätverkets medlemmar. För närvarande arbetar Kajsa Sjölander, L</w:t>
      </w:r>
      <w:r w:rsidR="00EA5E8E">
        <w:t>e</w:t>
      </w:r>
      <w:r>
        <w:t>na Vikström och Maria</w:t>
      </w:r>
    </w:p>
    <w:p w14:paraId="3AF28242" w14:textId="77777777" w:rsidR="0020161D" w:rsidRDefault="0020161D" w:rsidP="0020161D">
      <w:r>
        <w:t>Sidén med projektledarens uppgifter.</w:t>
      </w:r>
    </w:p>
    <w:p w14:paraId="31A6B1EE" w14:textId="77777777" w:rsidR="00EA5E8E" w:rsidRDefault="00EA5E8E" w:rsidP="0020161D"/>
    <w:p w14:paraId="217DA60C" w14:textId="0E9343E8" w:rsidR="00193C10" w:rsidRDefault="00EA5E8E" w:rsidP="0020161D">
      <w:r>
        <w:t>December 2023</w:t>
      </w:r>
    </w:p>
    <w:sectPr w:rsidR="0019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1D"/>
    <w:rsid w:val="00030A78"/>
    <w:rsid w:val="00193C10"/>
    <w:rsid w:val="0020161D"/>
    <w:rsid w:val="002832BC"/>
    <w:rsid w:val="002E3725"/>
    <w:rsid w:val="006B47ED"/>
    <w:rsid w:val="007741E6"/>
    <w:rsid w:val="00921557"/>
    <w:rsid w:val="00923FDA"/>
    <w:rsid w:val="00947B95"/>
    <w:rsid w:val="00B44A96"/>
    <w:rsid w:val="00B73D09"/>
    <w:rsid w:val="00CC1287"/>
    <w:rsid w:val="00E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BF2E"/>
  <w15:chartTrackingRefBased/>
  <w15:docId w15:val="{9E7AE8F2-979D-4912-9FAE-DF470A7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1157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Molndals Stad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Lindén</dc:creator>
  <cp:keywords/>
  <dc:description/>
  <cp:lastModifiedBy>Johanna Lindén</cp:lastModifiedBy>
  <cp:revision>1</cp:revision>
  <dcterms:created xsi:type="dcterms:W3CDTF">2023-11-30T13:47:00Z</dcterms:created>
  <dcterms:modified xsi:type="dcterms:W3CDTF">2023-11-30T14:04:00Z</dcterms:modified>
</cp:coreProperties>
</file>